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297931">
      <w:pPr>
        <w:snapToGrid w:val="0"/>
        <w:spacing w:line="560" w:lineRule="exact"/>
        <w:rPr>
          <w:rFonts w:hint="eastAsia" w:eastAsia="仿宋_GB2312"/>
          <w:b/>
          <w:kern w:val="2"/>
          <w:sz w:val="32"/>
          <w:szCs w:val="32"/>
          <w:lang w:eastAsia="zh-CN"/>
          <w14:ligatures w14:val="standardContextual"/>
        </w:rPr>
      </w:pPr>
      <w:r>
        <w:rPr>
          <w:rFonts w:eastAsia="仿宋_GB2312"/>
          <w:b/>
          <w:sz w:val="32"/>
          <w:szCs w:val="32"/>
        </w:rPr>
        <w:t>附件</w:t>
      </w:r>
      <w:r>
        <w:rPr>
          <w:rFonts w:hint="eastAsia" w:eastAsia="仿宋_GB2312"/>
          <w:b/>
          <w:sz w:val="32"/>
          <w:szCs w:val="32"/>
          <w:lang w:val="en-US" w:eastAsia="zh-CN"/>
        </w:rPr>
        <w:t>4</w:t>
      </w:r>
    </w:p>
    <w:p w14:paraId="7BA60B57">
      <w:pPr>
        <w:widowControl/>
        <w:spacing w:after="156" w:line="0" w:lineRule="atLeast"/>
        <w:jc w:val="center"/>
        <w:rPr>
          <w:rFonts w:hint="eastAsia" w:ascii="黑体" w:hAnsi="黑体" w:eastAsia="黑体" w:cs="黑体"/>
          <w:b w:val="0"/>
          <w:bCs/>
          <w:sz w:val="40"/>
        </w:rPr>
      </w:pPr>
      <w:r>
        <w:rPr>
          <w:rFonts w:hint="eastAsia" w:ascii="黑体" w:hAnsi="黑体" w:eastAsia="黑体" w:cs="黑体"/>
          <w:b w:val="0"/>
          <w:bCs/>
          <w:sz w:val="40"/>
          <w:lang w:val="en-US" w:eastAsia="zh-CN"/>
        </w:rPr>
        <w:t>江苏第二师范学院</w:t>
      </w:r>
      <w:r>
        <w:rPr>
          <w:rFonts w:hint="eastAsia" w:ascii="黑体" w:hAnsi="黑体" w:eastAsia="黑体" w:cs="黑体"/>
          <w:b w:val="0"/>
          <w:bCs/>
          <w:sz w:val="40"/>
        </w:rPr>
        <w:t>XXX微专业培养方案</w:t>
      </w:r>
    </w:p>
    <w:tbl>
      <w:tblPr>
        <w:tblStyle w:val="4"/>
        <w:tblW w:w="954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2"/>
        <w:gridCol w:w="402"/>
        <w:gridCol w:w="1301"/>
        <w:gridCol w:w="736"/>
        <w:gridCol w:w="683"/>
        <w:gridCol w:w="584"/>
        <w:gridCol w:w="783"/>
        <w:gridCol w:w="700"/>
        <w:gridCol w:w="683"/>
        <w:gridCol w:w="650"/>
        <w:gridCol w:w="1134"/>
        <w:gridCol w:w="504"/>
      </w:tblGrid>
      <w:tr w14:paraId="4B56C5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" w:hRule="atLeast"/>
        </w:trPr>
        <w:tc>
          <w:tcPr>
            <w:tcW w:w="1784" w:type="dxa"/>
            <w:gridSpan w:val="2"/>
            <w:vAlign w:val="center"/>
          </w:tcPr>
          <w:p w14:paraId="2C0E0523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4"/>
                <w:szCs w:val="28"/>
              </w:rPr>
            </w:pPr>
            <w:r>
              <w:rPr>
                <w:rFonts w:eastAsia="仿宋_GB2312"/>
                <w:b/>
                <w:bCs/>
                <w:kern w:val="2"/>
                <w:sz w:val="24"/>
                <w:szCs w:val="28"/>
              </w:rPr>
              <w:t>微专业名称</w:t>
            </w:r>
          </w:p>
        </w:tc>
        <w:tc>
          <w:tcPr>
            <w:tcW w:w="7758" w:type="dxa"/>
            <w:gridSpan w:val="10"/>
            <w:vAlign w:val="center"/>
          </w:tcPr>
          <w:p w14:paraId="30E7E55C">
            <w:pPr>
              <w:widowControl/>
              <w:jc w:val="center"/>
              <w:rPr>
                <w:rFonts w:eastAsia="仿宋"/>
                <w:b/>
                <w:spacing w:val="20"/>
                <w:sz w:val="21"/>
                <w:szCs w:val="21"/>
              </w:rPr>
            </w:pPr>
          </w:p>
        </w:tc>
      </w:tr>
      <w:tr w14:paraId="323300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1784" w:type="dxa"/>
            <w:gridSpan w:val="2"/>
            <w:vAlign w:val="center"/>
          </w:tcPr>
          <w:p w14:paraId="5AE3997D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4"/>
                <w:szCs w:val="28"/>
              </w:rPr>
            </w:pPr>
            <w:r>
              <w:rPr>
                <w:rFonts w:eastAsia="仿宋_GB2312"/>
                <w:b/>
                <w:bCs/>
                <w:kern w:val="2"/>
                <w:sz w:val="24"/>
                <w:szCs w:val="28"/>
              </w:rPr>
              <w:t>培养目标</w:t>
            </w:r>
          </w:p>
        </w:tc>
        <w:tc>
          <w:tcPr>
            <w:tcW w:w="7758" w:type="dxa"/>
            <w:gridSpan w:val="10"/>
            <w:vAlign w:val="center"/>
          </w:tcPr>
          <w:p w14:paraId="68843004">
            <w:pPr>
              <w:widowControl/>
              <w:jc w:val="center"/>
              <w:rPr>
                <w:rFonts w:eastAsia="仿宋"/>
                <w:b/>
                <w:spacing w:val="20"/>
                <w:sz w:val="21"/>
                <w:szCs w:val="21"/>
              </w:rPr>
            </w:pPr>
          </w:p>
        </w:tc>
      </w:tr>
      <w:tr w14:paraId="2F723C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0" w:hRule="atLeast"/>
        </w:trPr>
        <w:tc>
          <w:tcPr>
            <w:tcW w:w="1784" w:type="dxa"/>
            <w:gridSpan w:val="2"/>
            <w:vAlign w:val="center"/>
          </w:tcPr>
          <w:p w14:paraId="671F635B">
            <w:pPr>
              <w:widowControl/>
              <w:jc w:val="center"/>
              <w:rPr>
                <w:rFonts w:hint="default" w:eastAsia="仿宋_GB2312"/>
                <w:b/>
                <w:bCs/>
                <w:kern w:val="2"/>
                <w:sz w:val="24"/>
                <w:szCs w:val="28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2"/>
                <w:sz w:val="24"/>
                <w:szCs w:val="28"/>
                <w:lang w:val="en-US" w:eastAsia="zh-CN"/>
              </w:rPr>
              <w:t>毕业要求</w:t>
            </w:r>
          </w:p>
        </w:tc>
        <w:tc>
          <w:tcPr>
            <w:tcW w:w="7758" w:type="dxa"/>
            <w:gridSpan w:val="10"/>
            <w:vAlign w:val="center"/>
          </w:tcPr>
          <w:p w14:paraId="5D0523AD">
            <w:pPr>
              <w:widowControl/>
              <w:jc w:val="center"/>
              <w:rPr>
                <w:rFonts w:eastAsia="仿宋"/>
                <w:b/>
                <w:spacing w:val="20"/>
                <w:sz w:val="21"/>
                <w:szCs w:val="21"/>
              </w:rPr>
            </w:pPr>
          </w:p>
        </w:tc>
      </w:tr>
      <w:tr w14:paraId="3B8CF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784" w:type="dxa"/>
            <w:gridSpan w:val="2"/>
            <w:tcBorders>
              <w:bottom w:val="single" w:color="auto" w:sz="4" w:space="0"/>
            </w:tcBorders>
            <w:vAlign w:val="center"/>
          </w:tcPr>
          <w:p w14:paraId="69B8D2B4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4"/>
                <w:szCs w:val="28"/>
              </w:rPr>
            </w:pPr>
            <w:r>
              <w:rPr>
                <w:rFonts w:eastAsia="仿宋_GB2312"/>
                <w:b/>
                <w:bCs/>
                <w:kern w:val="2"/>
                <w:sz w:val="24"/>
                <w:szCs w:val="28"/>
              </w:rPr>
              <w:t>总学分</w:t>
            </w:r>
          </w:p>
        </w:tc>
        <w:tc>
          <w:tcPr>
            <w:tcW w:w="4087" w:type="dxa"/>
            <w:gridSpan w:val="5"/>
            <w:tcBorders>
              <w:bottom w:val="single" w:color="auto" w:sz="4" w:space="0"/>
            </w:tcBorders>
            <w:vAlign w:val="center"/>
          </w:tcPr>
          <w:p w14:paraId="72782E76">
            <w:pPr>
              <w:widowControl/>
              <w:jc w:val="center"/>
              <w:rPr>
                <w:rFonts w:eastAsia="仿宋"/>
                <w:b/>
                <w:spacing w:val="20"/>
                <w:sz w:val="21"/>
                <w:szCs w:val="21"/>
              </w:rPr>
            </w:pPr>
          </w:p>
        </w:tc>
        <w:tc>
          <w:tcPr>
            <w:tcW w:w="1383" w:type="dxa"/>
            <w:gridSpan w:val="2"/>
            <w:tcBorders>
              <w:bottom w:val="single" w:color="auto" w:sz="4" w:space="0"/>
            </w:tcBorders>
            <w:vAlign w:val="center"/>
          </w:tcPr>
          <w:p w14:paraId="32933139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4"/>
                <w:szCs w:val="28"/>
              </w:rPr>
            </w:pPr>
            <w:r>
              <w:rPr>
                <w:rFonts w:eastAsia="仿宋_GB2312"/>
                <w:b/>
                <w:bCs/>
                <w:kern w:val="2"/>
                <w:sz w:val="24"/>
                <w:szCs w:val="28"/>
              </w:rPr>
              <w:t>授课</w:t>
            </w:r>
          </w:p>
          <w:p w14:paraId="079B545D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4"/>
                <w:szCs w:val="28"/>
              </w:rPr>
            </w:pPr>
            <w:r>
              <w:rPr>
                <w:rFonts w:eastAsia="仿宋_GB2312"/>
                <w:b/>
                <w:bCs/>
                <w:kern w:val="2"/>
                <w:sz w:val="24"/>
                <w:szCs w:val="28"/>
              </w:rPr>
              <w:t>学年数</w:t>
            </w:r>
          </w:p>
        </w:tc>
        <w:tc>
          <w:tcPr>
            <w:tcW w:w="2288" w:type="dxa"/>
            <w:gridSpan w:val="3"/>
            <w:tcBorders>
              <w:bottom w:val="single" w:color="auto" w:sz="4" w:space="0"/>
            </w:tcBorders>
            <w:vAlign w:val="center"/>
          </w:tcPr>
          <w:p w14:paraId="6D00320C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4"/>
                <w:szCs w:val="28"/>
              </w:rPr>
            </w:pPr>
          </w:p>
        </w:tc>
      </w:tr>
      <w:tr w14:paraId="16264A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1784" w:type="dxa"/>
            <w:gridSpan w:val="2"/>
            <w:tcBorders>
              <w:bottom w:val="single" w:color="auto" w:sz="4" w:space="0"/>
            </w:tcBorders>
            <w:vAlign w:val="center"/>
          </w:tcPr>
          <w:p w14:paraId="298867E3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4"/>
                <w:szCs w:val="28"/>
              </w:rPr>
            </w:pPr>
            <w:r>
              <w:rPr>
                <w:rFonts w:eastAsia="仿宋_GB2312"/>
                <w:b/>
                <w:bCs/>
                <w:kern w:val="2"/>
                <w:sz w:val="24"/>
                <w:szCs w:val="28"/>
              </w:rPr>
              <w:t>先修课程要求</w:t>
            </w:r>
          </w:p>
        </w:tc>
        <w:tc>
          <w:tcPr>
            <w:tcW w:w="7758" w:type="dxa"/>
            <w:gridSpan w:val="10"/>
            <w:tcBorders>
              <w:bottom w:val="single" w:color="auto" w:sz="4" w:space="0"/>
            </w:tcBorders>
            <w:vAlign w:val="center"/>
          </w:tcPr>
          <w:p w14:paraId="710634D9">
            <w:pPr>
              <w:widowControl/>
              <w:jc w:val="left"/>
              <w:rPr>
                <w:rFonts w:eastAsia="仿宋"/>
                <w:b/>
                <w:spacing w:val="20"/>
                <w:sz w:val="21"/>
                <w:szCs w:val="21"/>
              </w:rPr>
            </w:pPr>
          </w:p>
        </w:tc>
      </w:tr>
      <w:tr w14:paraId="037CF2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9542" w:type="dxa"/>
            <w:gridSpan w:val="12"/>
            <w:tcBorders>
              <w:top w:val="single" w:color="auto" w:sz="4" w:space="0"/>
            </w:tcBorders>
            <w:vAlign w:val="center"/>
          </w:tcPr>
          <w:p w14:paraId="55FDC50A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4"/>
                <w:szCs w:val="28"/>
              </w:rPr>
            </w:pPr>
            <w:r>
              <w:rPr>
                <w:rFonts w:eastAsia="仿宋_GB2312"/>
                <w:b/>
                <w:bCs/>
                <w:kern w:val="2"/>
                <w:sz w:val="24"/>
                <w:szCs w:val="28"/>
              </w:rPr>
              <w:t>课程设置</w:t>
            </w:r>
          </w:p>
        </w:tc>
      </w:tr>
      <w:tr w14:paraId="0F221A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85" w:type="dxa"/>
            <w:gridSpan w:val="3"/>
            <w:vMerge w:val="restart"/>
            <w:vAlign w:val="center"/>
          </w:tcPr>
          <w:p w14:paraId="6B754788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kern w:val="2"/>
                <w:sz w:val="21"/>
                <w:szCs w:val="21"/>
              </w:rPr>
              <w:t>课程名称</w:t>
            </w:r>
            <w:r>
              <w:rPr>
                <w:rFonts w:hint="eastAsia" w:eastAsia="仿宋_GB2312"/>
                <w:b/>
                <w:bCs/>
                <w:kern w:val="2"/>
                <w:sz w:val="21"/>
                <w:szCs w:val="21"/>
              </w:rPr>
              <w:t>（中文/英文）</w:t>
            </w:r>
          </w:p>
        </w:tc>
        <w:tc>
          <w:tcPr>
            <w:tcW w:w="736" w:type="dxa"/>
            <w:vMerge w:val="restart"/>
            <w:vAlign w:val="center"/>
          </w:tcPr>
          <w:p w14:paraId="0D4610F7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kern w:val="2"/>
                <w:sz w:val="21"/>
                <w:szCs w:val="21"/>
              </w:rPr>
              <w:t>学分</w:t>
            </w:r>
          </w:p>
        </w:tc>
        <w:tc>
          <w:tcPr>
            <w:tcW w:w="683" w:type="dxa"/>
            <w:vMerge w:val="restart"/>
            <w:vAlign w:val="center"/>
          </w:tcPr>
          <w:p w14:paraId="28D515BE">
            <w:pPr>
              <w:widowControl/>
              <w:jc w:val="center"/>
              <w:rPr>
                <w:rFonts w:hint="default" w:eastAsia="仿宋_GB2312"/>
                <w:b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2"/>
                <w:sz w:val="21"/>
                <w:szCs w:val="21"/>
                <w:lang w:val="en-US" w:eastAsia="zh-CN"/>
              </w:rPr>
              <w:t>学时</w:t>
            </w:r>
          </w:p>
        </w:tc>
        <w:tc>
          <w:tcPr>
            <w:tcW w:w="1367" w:type="dxa"/>
            <w:gridSpan w:val="2"/>
            <w:vAlign w:val="center"/>
          </w:tcPr>
          <w:p w14:paraId="2149AD10">
            <w:pPr>
              <w:widowControl/>
              <w:adjustRightInd w:val="0"/>
              <w:snapToGrid w:val="0"/>
              <w:jc w:val="center"/>
              <w:rPr>
                <w:rFonts w:hint="eastAsia" w:eastAsia="仿宋_GB2312"/>
                <w:b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eastAsia="仿宋_GB2312"/>
                <w:b/>
                <w:bCs/>
                <w:kern w:val="2"/>
                <w:sz w:val="21"/>
                <w:szCs w:val="21"/>
              </w:rPr>
              <w:t>学时</w:t>
            </w:r>
            <w:r>
              <w:rPr>
                <w:rFonts w:hint="eastAsia" w:eastAsia="仿宋_GB2312"/>
                <w:b/>
                <w:bCs/>
                <w:kern w:val="2"/>
                <w:sz w:val="21"/>
                <w:szCs w:val="21"/>
                <w:lang w:val="en-US" w:eastAsia="zh-CN"/>
              </w:rPr>
              <w:t>分配</w:t>
            </w:r>
          </w:p>
        </w:tc>
        <w:tc>
          <w:tcPr>
            <w:tcW w:w="700" w:type="dxa"/>
            <w:vMerge w:val="restart"/>
            <w:vAlign w:val="center"/>
          </w:tcPr>
          <w:p w14:paraId="405C19F6">
            <w:pPr>
              <w:widowControl/>
              <w:snapToGrid w:val="0"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kern w:val="2"/>
                <w:sz w:val="21"/>
                <w:szCs w:val="21"/>
              </w:rPr>
              <w:t>考核</w:t>
            </w:r>
          </w:p>
          <w:p w14:paraId="5877BAD1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kern w:val="2"/>
                <w:sz w:val="21"/>
                <w:szCs w:val="21"/>
              </w:rPr>
              <w:t>方式</w:t>
            </w:r>
          </w:p>
        </w:tc>
        <w:tc>
          <w:tcPr>
            <w:tcW w:w="683" w:type="dxa"/>
            <w:vMerge w:val="restart"/>
            <w:vAlign w:val="center"/>
          </w:tcPr>
          <w:p w14:paraId="7F757B21">
            <w:pPr>
              <w:widowControl/>
              <w:snapToGrid w:val="0"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kern w:val="2"/>
                <w:sz w:val="21"/>
                <w:szCs w:val="21"/>
              </w:rPr>
              <w:t>开课</w:t>
            </w:r>
          </w:p>
          <w:p w14:paraId="48D145F0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kern w:val="2"/>
                <w:sz w:val="21"/>
                <w:szCs w:val="21"/>
              </w:rPr>
              <w:t>学期</w:t>
            </w:r>
          </w:p>
        </w:tc>
        <w:tc>
          <w:tcPr>
            <w:tcW w:w="650" w:type="dxa"/>
            <w:vMerge w:val="restart"/>
            <w:vAlign w:val="center"/>
          </w:tcPr>
          <w:p w14:paraId="6443200E">
            <w:pPr>
              <w:widowControl/>
              <w:jc w:val="center"/>
              <w:rPr>
                <w:rFonts w:hint="eastAsia" w:eastAsia="仿宋_GB2312"/>
                <w:b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2"/>
                <w:sz w:val="21"/>
                <w:szCs w:val="21"/>
                <w:lang w:val="en-US" w:eastAsia="zh-CN"/>
              </w:rPr>
              <w:t>周学时</w:t>
            </w:r>
          </w:p>
        </w:tc>
        <w:tc>
          <w:tcPr>
            <w:tcW w:w="1134" w:type="dxa"/>
            <w:vMerge w:val="restart"/>
            <w:vAlign w:val="center"/>
          </w:tcPr>
          <w:p w14:paraId="4B35111D">
            <w:pPr>
              <w:widowControl/>
              <w:jc w:val="center"/>
              <w:rPr>
                <w:rFonts w:hint="eastAsia" w:eastAsia="仿宋_GB2312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eastAsia="仿宋_GB2312"/>
                <w:b/>
                <w:bCs/>
                <w:kern w:val="2"/>
                <w:sz w:val="21"/>
                <w:szCs w:val="21"/>
              </w:rPr>
              <w:t>课程性质</w:t>
            </w:r>
          </w:p>
          <w:p w14:paraId="03536F86">
            <w:pPr>
              <w:widowControl/>
              <w:jc w:val="center"/>
              <w:rPr>
                <w:rFonts w:hint="eastAsia" w:eastAsia="仿宋_GB2312"/>
                <w:b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2"/>
                <w:sz w:val="21"/>
                <w:szCs w:val="21"/>
              </w:rPr>
              <w:t>（必修</w:t>
            </w:r>
            <w:r>
              <w:rPr>
                <w:rFonts w:hint="eastAsia" w:eastAsia="仿宋_GB2312"/>
                <w:b/>
                <w:bCs/>
                <w:kern w:val="2"/>
                <w:sz w:val="21"/>
                <w:szCs w:val="21"/>
                <w:lang w:val="en-US" w:eastAsia="zh-CN"/>
              </w:rPr>
              <w:t>/</w:t>
            </w:r>
          </w:p>
          <w:p w14:paraId="2C37ED54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  <w:r>
              <w:rPr>
                <w:rFonts w:hint="eastAsia" w:eastAsia="仿宋_GB2312"/>
                <w:b/>
                <w:bCs/>
                <w:kern w:val="2"/>
                <w:sz w:val="21"/>
                <w:szCs w:val="21"/>
              </w:rPr>
              <w:t>选修）</w:t>
            </w:r>
          </w:p>
        </w:tc>
        <w:tc>
          <w:tcPr>
            <w:tcW w:w="504" w:type="dxa"/>
            <w:vMerge w:val="restart"/>
            <w:vAlign w:val="center"/>
          </w:tcPr>
          <w:p w14:paraId="4FFBEF8F">
            <w:pPr>
              <w:widowControl/>
              <w:jc w:val="center"/>
              <w:rPr>
                <w:rFonts w:hint="eastAsia" w:eastAsia="仿宋_GB2312"/>
                <w:b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2"/>
                <w:sz w:val="21"/>
                <w:szCs w:val="21"/>
                <w:lang w:val="en-US" w:eastAsia="zh-CN"/>
              </w:rPr>
              <w:t>备注</w:t>
            </w:r>
          </w:p>
        </w:tc>
      </w:tr>
      <w:tr w14:paraId="05633D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7" w:hRule="atLeast"/>
        </w:trPr>
        <w:tc>
          <w:tcPr>
            <w:tcW w:w="3085" w:type="dxa"/>
            <w:gridSpan w:val="3"/>
            <w:vMerge w:val="continue"/>
            <w:vAlign w:val="center"/>
          </w:tcPr>
          <w:p w14:paraId="2A538A17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736" w:type="dxa"/>
            <w:vMerge w:val="continue"/>
            <w:vAlign w:val="center"/>
          </w:tcPr>
          <w:p w14:paraId="61E56859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vMerge w:val="continue"/>
            <w:vAlign w:val="center"/>
          </w:tcPr>
          <w:p w14:paraId="41AF4DBA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584" w:type="dxa"/>
            <w:vAlign w:val="center"/>
          </w:tcPr>
          <w:p w14:paraId="12B3D23B">
            <w:pPr>
              <w:widowControl/>
              <w:jc w:val="center"/>
              <w:rPr>
                <w:rFonts w:hint="eastAsia" w:eastAsia="仿宋_GB2312"/>
                <w:b/>
                <w:bCs/>
                <w:kern w:val="2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/>
                <w:b/>
                <w:bCs/>
                <w:kern w:val="2"/>
                <w:sz w:val="21"/>
                <w:szCs w:val="21"/>
                <w:lang w:val="en-US" w:eastAsia="zh-CN"/>
              </w:rPr>
              <w:t>理</w:t>
            </w:r>
          </w:p>
          <w:p w14:paraId="38E10FED">
            <w:pPr>
              <w:widowControl/>
              <w:jc w:val="center"/>
              <w:rPr>
                <w:rFonts w:hint="eastAsia" w:eastAsia="仿宋_GB2312"/>
                <w:b/>
                <w:bCs/>
                <w:kern w:val="2"/>
                <w:sz w:val="21"/>
                <w:szCs w:val="21"/>
                <w:lang w:eastAsia="zh-CN"/>
              </w:rPr>
            </w:pPr>
            <w:r>
              <w:rPr>
                <w:rFonts w:hint="eastAsia" w:eastAsia="仿宋_GB2312"/>
                <w:b/>
                <w:bCs/>
                <w:kern w:val="2"/>
                <w:sz w:val="21"/>
                <w:szCs w:val="21"/>
                <w:lang w:val="en-US" w:eastAsia="zh-CN"/>
              </w:rPr>
              <w:t>论</w:t>
            </w:r>
          </w:p>
        </w:tc>
        <w:tc>
          <w:tcPr>
            <w:tcW w:w="783" w:type="dxa"/>
            <w:vAlign w:val="center"/>
          </w:tcPr>
          <w:p w14:paraId="2D2CB8A9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  <w:r>
              <w:rPr>
                <w:rFonts w:hAnsi="Wingdings"/>
                <w:b/>
                <w:kern w:val="0"/>
                <w:sz w:val="21"/>
                <w:szCs w:val="21"/>
              </w:rPr>
              <w:t>实践（验）</w:t>
            </w:r>
          </w:p>
        </w:tc>
        <w:tc>
          <w:tcPr>
            <w:tcW w:w="700" w:type="dxa"/>
            <w:vMerge w:val="continue"/>
            <w:tcBorders/>
            <w:vAlign w:val="center"/>
          </w:tcPr>
          <w:p w14:paraId="27B502C3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vMerge w:val="continue"/>
            <w:tcBorders/>
            <w:vAlign w:val="center"/>
          </w:tcPr>
          <w:p w14:paraId="6637C4BC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50" w:type="dxa"/>
            <w:vMerge w:val="continue"/>
            <w:tcBorders/>
            <w:vAlign w:val="center"/>
          </w:tcPr>
          <w:p w14:paraId="04834E98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134" w:type="dxa"/>
            <w:vMerge w:val="continue"/>
            <w:vAlign w:val="center"/>
          </w:tcPr>
          <w:p w14:paraId="3C6ADF15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504" w:type="dxa"/>
            <w:vMerge w:val="continue"/>
            <w:vAlign w:val="center"/>
          </w:tcPr>
          <w:p w14:paraId="6AFCF581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</w:tr>
      <w:tr w14:paraId="609156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85" w:type="dxa"/>
            <w:gridSpan w:val="3"/>
            <w:vAlign w:val="center"/>
          </w:tcPr>
          <w:p w14:paraId="4B408615">
            <w:pPr>
              <w:widowControl/>
              <w:jc w:val="left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kern w:val="2"/>
                <w:sz w:val="21"/>
                <w:szCs w:val="21"/>
              </w:rPr>
              <w:t>1.</w:t>
            </w:r>
          </w:p>
        </w:tc>
        <w:tc>
          <w:tcPr>
            <w:tcW w:w="736" w:type="dxa"/>
            <w:vAlign w:val="center"/>
          </w:tcPr>
          <w:p w14:paraId="0564B4BD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vAlign w:val="center"/>
          </w:tcPr>
          <w:p w14:paraId="7B4BF82C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584" w:type="dxa"/>
            <w:vAlign w:val="center"/>
          </w:tcPr>
          <w:p w14:paraId="149729DF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7328777C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727CC29C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vAlign w:val="center"/>
          </w:tcPr>
          <w:p w14:paraId="3742D089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 w14:paraId="1946E6F9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01791B5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333DAFE3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</w:tr>
      <w:tr w14:paraId="07FAEA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85" w:type="dxa"/>
            <w:gridSpan w:val="3"/>
            <w:vAlign w:val="center"/>
          </w:tcPr>
          <w:p w14:paraId="42BDDCA9">
            <w:pPr>
              <w:widowControl/>
              <w:jc w:val="left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kern w:val="2"/>
                <w:sz w:val="21"/>
                <w:szCs w:val="21"/>
              </w:rPr>
              <w:t>2.</w:t>
            </w:r>
          </w:p>
        </w:tc>
        <w:tc>
          <w:tcPr>
            <w:tcW w:w="736" w:type="dxa"/>
            <w:vAlign w:val="center"/>
          </w:tcPr>
          <w:p w14:paraId="08C715B7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vAlign w:val="center"/>
          </w:tcPr>
          <w:p w14:paraId="6BE4D1D9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584" w:type="dxa"/>
            <w:vAlign w:val="center"/>
          </w:tcPr>
          <w:p w14:paraId="581ACF25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789F381E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0F38E03F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vAlign w:val="center"/>
          </w:tcPr>
          <w:p w14:paraId="13FF826B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 w14:paraId="4C3AF8D2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D6861BD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787A5424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</w:tr>
      <w:tr w14:paraId="62E001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85" w:type="dxa"/>
            <w:gridSpan w:val="3"/>
            <w:vAlign w:val="center"/>
          </w:tcPr>
          <w:p w14:paraId="3FF0FF9C">
            <w:pPr>
              <w:widowControl/>
              <w:jc w:val="left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kern w:val="2"/>
                <w:sz w:val="21"/>
                <w:szCs w:val="21"/>
              </w:rPr>
              <w:t>3.</w:t>
            </w:r>
          </w:p>
        </w:tc>
        <w:tc>
          <w:tcPr>
            <w:tcW w:w="736" w:type="dxa"/>
            <w:vAlign w:val="center"/>
          </w:tcPr>
          <w:p w14:paraId="1B8AE12F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vAlign w:val="center"/>
          </w:tcPr>
          <w:p w14:paraId="23D2C06E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584" w:type="dxa"/>
            <w:vAlign w:val="center"/>
          </w:tcPr>
          <w:p w14:paraId="624D83AE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6A9D745F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35864118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vAlign w:val="center"/>
          </w:tcPr>
          <w:p w14:paraId="7A7C14B9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 w14:paraId="053409B4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864E1AF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1132BF42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</w:tr>
      <w:tr w14:paraId="045206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85" w:type="dxa"/>
            <w:gridSpan w:val="3"/>
            <w:vAlign w:val="center"/>
          </w:tcPr>
          <w:p w14:paraId="46B1B923">
            <w:pPr>
              <w:widowControl/>
              <w:jc w:val="left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kern w:val="2"/>
                <w:sz w:val="21"/>
                <w:szCs w:val="21"/>
              </w:rPr>
              <w:t>4.</w:t>
            </w:r>
          </w:p>
        </w:tc>
        <w:tc>
          <w:tcPr>
            <w:tcW w:w="736" w:type="dxa"/>
            <w:vAlign w:val="center"/>
          </w:tcPr>
          <w:p w14:paraId="2B185F3D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vAlign w:val="center"/>
          </w:tcPr>
          <w:p w14:paraId="65046719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584" w:type="dxa"/>
            <w:vAlign w:val="center"/>
          </w:tcPr>
          <w:p w14:paraId="5892CBA1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6906E58F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48A19F3A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vAlign w:val="center"/>
          </w:tcPr>
          <w:p w14:paraId="7B664CB5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 w14:paraId="1E99B763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A1D1FB8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1A5685A7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</w:tr>
      <w:tr w14:paraId="3233D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85" w:type="dxa"/>
            <w:gridSpan w:val="3"/>
            <w:vAlign w:val="center"/>
          </w:tcPr>
          <w:p w14:paraId="59DBA39D">
            <w:pPr>
              <w:widowControl/>
              <w:jc w:val="left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kern w:val="2"/>
                <w:sz w:val="21"/>
                <w:szCs w:val="21"/>
              </w:rPr>
              <w:t>5.</w:t>
            </w:r>
          </w:p>
        </w:tc>
        <w:tc>
          <w:tcPr>
            <w:tcW w:w="736" w:type="dxa"/>
            <w:vAlign w:val="center"/>
          </w:tcPr>
          <w:p w14:paraId="5A20A044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vAlign w:val="center"/>
          </w:tcPr>
          <w:p w14:paraId="7D0391E2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584" w:type="dxa"/>
            <w:vAlign w:val="center"/>
          </w:tcPr>
          <w:p w14:paraId="5DE684B3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187A7F81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2E7A49B0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vAlign w:val="center"/>
          </w:tcPr>
          <w:p w14:paraId="2469A5E7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 w14:paraId="040E54E8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4DBEE6C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74566A2A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</w:tr>
      <w:tr w14:paraId="2F10D7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85" w:type="dxa"/>
            <w:gridSpan w:val="3"/>
            <w:vAlign w:val="center"/>
          </w:tcPr>
          <w:p w14:paraId="08FEF260">
            <w:pPr>
              <w:widowControl/>
              <w:jc w:val="left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kern w:val="2"/>
                <w:sz w:val="21"/>
                <w:szCs w:val="21"/>
              </w:rPr>
              <w:t>6.</w:t>
            </w:r>
          </w:p>
        </w:tc>
        <w:tc>
          <w:tcPr>
            <w:tcW w:w="736" w:type="dxa"/>
            <w:vAlign w:val="center"/>
          </w:tcPr>
          <w:p w14:paraId="37A50645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vAlign w:val="center"/>
          </w:tcPr>
          <w:p w14:paraId="428D5305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584" w:type="dxa"/>
            <w:vAlign w:val="center"/>
          </w:tcPr>
          <w:p w14:paraId="366EC31C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6484F2E6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5B674D60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vAlign w:val="center"/>
          </w:tcPr>
          <w:p w14:paraId="25104454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 w14:paraId="7C1A05EE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D627D3D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166B57B7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</w:tr>
      <w:tr w14:paraId="17BAA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85" w:type="dxa"/>
            <w:gridSpan w:val="3"/>
            <w:vAlign w:val="center"/>
          </w:tcPr>
          <w:p w14:paraId="34170A2E">
            <w:pPr>
              <w:widowControl/>
              <w:jc w:val="left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kern w:val="2"/>
                <w:sz w:val="21"/>
                <w:szCs w:val="21"/>
              </w:rPr>
              <w:t>7.</w:t>
            </w:r>
          </w:p>
        </w:tc>
        <w:tc>
          <w:tcPr>
            <w:tcW w:w="736" w:type="dxa"/>
            <w:vAlign w:val="center"/>
          </w:tcPr>
          <w:p w14:paraId="72EE553C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vAlign w:val="center"/>
          </w:tcPr>
          <w:p w14:paraId="40836A58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584" w:type="dxa"/>
            <w:vAlign w:val="center"/>
          </w:tcPr>
          <w:p w14:paraId="79B9334B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783" w:type="dxa"/>
            <w:vAlign w:val="center"/>
          </w:tcPr>
          <w:p w14:paraId="4EF0FF2A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700" w:type="dxa"/>
            <w:vAlign w:val="center"/>
          </w:tcPr>
          <w:p w14:paraId="0E79D79C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vAlign w:val="center"/>
          </w:tcPr>
          <w:p w14:paraId="73513DFB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50" w:type="dxa"/>
            <w:vAlign w:val="center"/>
          </w:tcPr>
          <w:p w14:paraId="0EC3BCE0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6318611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504" w:type="dxa"/>
            <w:vAlign w:val="center"/>
          </w:tcPr>
          <w:p w14:paraId="34F0DF7E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</w:tr>
      <w:tr w14:paraId="7CAF85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308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1042A8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  <w:r>
              <w:rPr>
                <w:rFonts w:eastAsia="仿宋_GB2312"/>
                <w:b/>
                <w:bCs/>
                <w:kern w:val="2"/>
                <w:sz w:val="21"/>
                <w:szCs w:val="21"/>
              </w:rPr>
              <w:t>合计</w:t>
            </w:r>
          </w:p>
        </w:tc>
        <w:tc>
          <w:tcPr>
            <w:tcW w:w="7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A218A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BC5351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5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9DAF3D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7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F4172A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97A41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43DAD8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6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2F5207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6AD447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  <w:tc>
          <w:tcPr>
            <w:tcW w:w="50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5E5353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1"/>
                <w:szCs w:val="21"/>
              </w:rPr>
            </w:pPr>
          </w:p>
        </w:tc>
      </w:tr>
      <w:tr w14:paraId="7094B5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2" w:hRule="atLeast"/>
        </w:trPr>
        <w:tc>
          <w:tcPr>
            <w:tcW w:w="138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9F4EA3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4"/>
                <w:szCs w:val="28"/>
              </w:rPr>
            </w:pPr>
            <w:r>
              <w:rPr>
                <w:rFonts w:eastAsia="仿宋_GB2312"/>
                <w:b/>
                <w:bCs/>
                <w:kern w:val="2"/>
                <w:sz w:val="24"/>
                <w:szCs w:val="28"/>
              </w:rPr>
              <w:t>其他修读要求</w:t>
            </w:r>
          </w:p>
          <w:p w14:paraId="1E98B688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4"/>
                <w:szCs w:val="28"/>
              </w:rPr>
            </w:pPr>
            <w:r>
              <w:rPr>
                <w:rFonts w:eastAsia="仿宋_GB2312"/>
                <w:b/>
                <w:bCs/>
                <w:kern w:val="2"/>
                <w:sz w:val="24"/>
                <w:szCs w:val="28"/>
              </w:rPr>
              <w:t>（如有）</w:t>
            </w:r>
          </w:p>
        </w:tc>
        <w:tc>
          <w:tcPr>
            <w:tcW w:w="8160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39F47DC">
            <w:pPr>
              <w:widowControl/>
              <w:jc w:val="left"/>
              <w:rPr>
                <w:rFonts w:eastAsia="仿宋_GB2312"/>
                <w:b/>
                <w:bCs/>
                <w:kern w:val="2"/>
                <w:sz w:val="24"/>
                <w:szCs w:val="28"/>
              </w:rPr>
            </w:pPr>
          </w:p>
        </w:tc>
      </w:tr>
      <w:tr w14:paraId="16D79F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8" w:hRule="atLeast"/>
        </w:trPr>
        <w:tc>
          <w:tcPr>
            <w:tcW w:w="1382" w:type="dxa"/>
            <w:vMerge w:val="restart"/>
            <w:tcBorders>
              <w:top w:val="single" w:color="auto" w:sz="4" w:space="0"/>
            </w:tcBorders>
            <w:vAlign w:val="center"/>
          </w:tcPr>
          <w:p w14:paraId="4BC782DD">
            <w:pPr>
              <w:widowControl/>
              <w:jc w:val="center"/>
              <w:rPr>
                <w:rFonts w:eastAsia="仿宋_GB2312"/>
                <w:b/>
                <w:bCs/>
                <w:kern w:val="2"/>
                <w:sz w:val="24"/>
                <w:szCs w:val="28"/>
              </w:rPr>
            </w:pPr>
            <w:r>
              <w:rPr>
                <w:rFonts w:eastAsia="仿宋_GB2312"/>
                <w:b/>
                <w:bCs/>
                <w:kern w:val="2"/>
                <w:sz w:val="24"/>
                <w:szCs w:val="28"/>
              </w:rPr>
              <w:t>课程简介</w:t>
            </w:r>
          </w:p>
        </w:tc>
        <w:tc>
          <w:tcPr>
            <w:tcW w:w="8160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F43665">
            <w:pPr>
              <w:widowControl/>
              <w:jc w:val="left"/>
              <w:rPr>
                <w:rFonts w:eastAsia="仿宋"/>
                <w:bCs/>
                <w:sz w:val="21"/>
                <w:szCs w:val="21"/>
              </w:rPr>
            </w:pPr>
            <w:r>
              <w:rPr>
                <w:rFonts w:eastAsia="仿宋"/>
                <w:bCs/>
                <w:sz w:val="21"/>
                <w:szCs w:val="21"/>
              </w:rPr>
              <w:t>1.</w:t>
            </w:r>
          </w:p>
        </w:tc>
      </w:tr>
      <w:tr w14:paraId="64AC0E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6" w:hRule="atLeast"/>
        </w:trPr>
        <w:tc>
          <w:tcPr>
            <w:tcW w:w="1382" w:type="dxa"/>
            <w:vMerge w:val="continue"/>
            <w:vAlign w:val="center"/>
          </w:tcPr>
          <w:p w14:paraId="691F1BC4">
            <w:pPr>
              <w:widowControl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8160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7911C8">
            <w:pPr>
              <w:widowControl/>
              <w:jc w:val="left"/>
              <w:rPr>
                <w:rFonts w:eastAsia="仿宋"/>
                <w:bCs/>
                <w:sz w:val="21"/>
                <w:szCs w:val="21"/>
              </w:rPr>
            </w:pPr>
            <w:r>
              <w:rPr>
                <w:rFonts w:eastAsia="仿宋"/>
                <w:bCs/>
                <w:sz w:val="21"/>
                <w:szCs w:val="21"/>
              </w:rPr>
              <w:t>2.</w:t>
            </w:r>
          </w:p>
        </w:tc>
      </w:tr>
      <w:tr w14:paraId="5AEDAA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91" w:hRule="atLeast"/>
        </w:trPr>
        <w:tc>
          <w:tcPr>
            <w:tcW w:w="1382" w:type="dxa"/>
            <w:vMerge w:val="continue"/>
            <w:vAlign w:val="center"/>
          </w:tcPr>
          <w:p w14:paraId="37C2C24C">
            <w:pPr>
              <w:widowControl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8160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5A4B62D">
            <w:pPr>
              <w:widowControl/>
              <w:jc w:val="left"/>
              <w:rPr>
                <w:rFonts w:eastAsia="仿宋"/>
                <w:bCs/>
                <w:sz w:val="21"/>
                <w:szCs w:val="21"/>
              </w:rPr>
            </w:pPr>
            <w:r>
              <w:rPr>
                <w:rFonts w:eastAsia="仿宋"/>
                <w:bCs/>
                <w:sz w:val="21"/>
                <w:szCs w:val="21"/>
              </w:rPr>
              <w:t>3.</w:t>
            </w:r>
          </w:p>
        </w:tc>
      </w:tr>
      <w:tr w14:paraId="40CF0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</w:trPr>
        <w:tc>
          <w:tcPr>
            <w:tcW w:w="1382" w:type="dxa"/>
            <w:vMerge w:val="continue"/>
            <w:vAlign w:val="center"/>
          </w:tcPr>
          <w:p w14:paraId="6AB87506">
            <w:pPr>
              <w:widowControl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8160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6E5566">
            <w:pPr>
              <w:widowControl/>
              <w:jc w:val="left"/>
              <w:rPr>
                <w:rFonts w:eastAsia="仿宋"/>
                <w:bCs/>
                <w:sz w:val="21"/>
                <w:szCs w:val="21"/>
              </w:rPr>
            </w:pPr>
            <w:r>
              <w:rPr>
                <w:rFonts w:eastAsia="仿宋"/>
                <w:bCs/>
                <w:sz w:val="21"/>
                <w:szCs w:val="21"/>
              </w:rPr>
              <w:t>4.</w:t>
            </w:r>
          </w:p>
        </w:tc>
      </w:tr>
      <w:tr w14:paraId="0D853B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68" w:hRule="atLeast"/>
        </w:trPr>
        <w:tc>
          <w:tcPr>
            <w:tcW w:w="1382" w:type="dxa"/>
            <w:vMerge w:val="continue"/>
            <w:vAlign w:val="center"/>
          </w:tcPr>
          <w:p w14:paraId="61F1CD0F">
            <w:pPr>
              <w:widowControl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8160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549FDA">
            <w:pPr>
              <w:widowControl/>
              <w:jc w:val="left"/>
              <w:rPr>
                <w:rFonts w:eastAsia="仿宋"/>
                <w:bCs/>
                <w:sz w:val="21"/>
                <w:szCs w:val="21"/>
              </w:rPr>
            </w:pPr>
            <w:r>
              <w:rPr>
                <w:rFonts w:eastAsia="仿宋"/>
                <w:bCs/>
                <w:sz w:val="21"/>
                <w:szCs w:val="21"/>
              </w:rPr>
              <w:t>5.</w:t>
            </w:r>
            <w:bookmarkStart w:id="0" w:name="_GoBack"/>
            <w:bookmarkEnd w:id="0"/>
          </w:p>
        </w:tc>
      </w:tr>
      <w:tr w14:paraId="0040BA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5" w:hRule="atLeast"/>
        </w:trPr>
        <w:tc>
          <w:tcPr>
            <w:tcW w:w="1382" w:type="dxa"/>
            <w:vMerge w:val="continue"/>
            <w:vAlign w:val="center"/>
          </w:tcPr>
          <w:p w14:paraId="2086FB46">
            <w:pPr>
              <w:widowControl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8160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09230A3">
            <w:pPr>
              <w:widowControl/>
              <w:jc w:val="left"/>
              <w:rPr>
                <w:rFonts w:hint="default" w:eastAsia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"/>
                <w:bCs/>
                <w:sz w:val="21"/>
                <w:szCs w:val="21"/>
                <w:lang w:val="en-US" w:eastAsia="zh-CN"/>
              </w:rPr>
              <w:t>6.</w:t>
            </w:r>
          </w:p>
        </w:tc>
      </w:tr>
      <w:tr w14:paraId="47FAD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7" w:hRule="atLeast"/>
        </w:trPr>
        <w:tc>
          <w:tcPr>
            <w:tcW w:w="1382" w:type="dxa"/>
            <w:vMerge w:val="continue"/>
            <w:vAlign w:val="center"/>
          </w:tcPr>
          <w:p w14:paraId="5F21BED6">
            <w:pPr>
              <w:widowControl/>
              <w:jc w:val="center"/>
              <w:rPr>
                <w:rFonts w:eastAsia="黑体"/>
                <w:bCs/>
                <w:sz w:val="18"/>
                <w:szCs w:val="18"/>
              </w:rPr>
            </w:pPr>
          </w:p>
        </w:tc>
        <w:tc>
          <w:tcPr>
            <w:tcW w:w="8160" w:type="dxa"/>
            <w:gridSpan w:val="11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4E5AD2">
            <w:pPr>
              <w:widowControl/>
              <w:jc w:val="left"/>
              <w:rPr>
                <w:rFonts w:hint="default" w:eastAsia="仿宋"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"/>
                <w:bCs/>
                <w:sz w:val="21"/>
                <w:szCs w:val="21"/>
                <w:lang w:val="en-US" w:eastAsia="zh-CN"/>
              </w:rPr>
              <w:t>7.</w:t>
            </w:r>
          </w:p>
        </w:tc>
      </w:tr>
    </w:tbl>
    <w:p w14:paraId="13204ADE">
      <w:pPr>
        <w:widowControl/>
        <w:spacing w:line="360" w:lineRule="auto"/>
        <w:jc w:val="left"/>
      </w:pPr>
    </w:p>
    <w:sectPr>
      <w:pgSz w:w="11906" w:h="16838"/>
      <w:pgMar w:top="1134" w:right="1418" w:bottom="1134" w:left="1418" w:header="851" w:footer="454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ooper Black">
    <w:panose1 w:val="0208090404030B0204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265A"/>
    <w:rsid w:val="00515E5A"/>
    <w:rsid w:val="006C4986"/>
    <w:rsid w:val="006C5AA3"/>
    <w:rsid w:val="0084428C"/>
    <w:rsid w:val="009E1598"/>
    <w:rsid w:val="00A8265A"/>
    <w:rsid w:val="00AE3E45"/>
    <w:rsid w:val="00E61955"/>
    <w:rsid w:val="035C3CE5"/>
    <w:rsid w:val="103E0378"/>
    <w:rsid w:val="11203944"/>
    <w:rsid w:val="28BF148A"/>
    <w:rsid w:val="2BFD51D5"/>
    <w:rsid w:val="3683176F"/>
    <w:rsid w:val="3E082183"/>
    <w:rsid w:val="409F15FF"/>
    <w:rsid w:val="50090AB6"/>
    <w:rsid w:val="513A1EDF"/>
    <w:rsid w:val="5F856825"/>
    <w:rsid w:val="723E4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0"/>
      <w:sz w:val="20"/>
      <w:szCs w:val="20"/>
      <w:lang w:val="en-US" w:eastAsia="zh-CN" w:bidi="ar-SA"/>
      <w14:ligatures w14:val="none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  <w14:ligatures w14:val="standardContextual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14:ligatures w14:val="standardContextual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100</Words>
  <Characters>115</Characters>
  <Lines>1</Lines>
  <Paragraphs>1</Paragraphs>
  <TotalTime>3</TotalTime>
  <ScaleCrop>false</ScaleCrop>
  <LinksUpToDate>false</LinksUpToDate>
  <CharactersWithSpaces>115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2024-10-28T07:28:00Z</dcterms:created>
  <dc:creator>未定义</dc:creator>
  <cp:lastModifiedBy>宋雅</cp:lastModifiedBy>
  <dcterms:modified xsi:type="dcterms:W3CDTF">2025-02-08T13:57:23Z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eyJoZGlkIjoiM2ZiZjA3MjI5YWNkMzU5YjFjOTBmN2E3MDMwN2Y3ODgiLCJ1c2VySWQiOiIxMDY5Mzc5MTQwIn0=</vt:lpwstr>
  </property>
  <property fmtid="{D5CDD505-2E9C-101B-9397-08002B2CF9AE}" pid="3" name="KSOProductBuildVer">
    <vt:lpwstr>2052-12.1.0.19770</vt:lpwstr>
  </property>
  <property fmtid="{D5CDD505-2E9C-101B-9397-08002B2CF9AE}" pid="4" name="ICV">
    <vt:lpwstr>A52E7472B2C14953A86939FC95EBE989_12</vt:lpwstr>
  </property>
</Properties>
</file>